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8"/>
          <w:szCs w:val="28"/>
        </w:rPr>
      </w:pPr>
      <w:r>
        <w:rPr>
          <w:rFonts w:ascii="AGaramond-Bold" w:hAnsi="AGaramond-Bold" w:cs="AGaramond-Bold"/>
          <w:b/>
          <w:bCs/>
          <w:color w:val="292526"/>
          <w:sz w:val="28"/>
          <w:szCs w:val="28"/>
        </w:rPr>
        <w:t>Fine Arts, Design, and Media Focus Area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This Focus Area supports the developme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nt of skills and knowledge in a </w:t>
      </w:r>
      <w:r>
        <w:rPr>
          <w:rFonts w:ascii="AGaramond-Regular" w:hAnsi="AGaramond-Regular" w:cs="AGaramond-Regular"/>
          <w:color w:val="292526"/>
          <w:sz w:val="24"/>
          <w:szCs w:val="24"/>
        </w:rPr>
        <w:t>range of specialties including Dance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, Drama, Music and Visual Arts. </w:t>
      </w:r>
      <w:r>
        <w:rPr>
          <w:rFonts w:ascii="AGaramond-Regular" w:hAnsi="AGaramond-Regular" w:cs="AGaramond-Regular"/>
          <w:color w:val="292526"/>
          <w:sz w:val="24"/>
          <w:szCs w:val="24"/>
        </w:rPr>
        <w:t>Students can develop both creative and t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echnical skills and may wish to </w:t>
      </w:r>
      <w:r>
        <w:rPr>
          <w:rFonts w:ascii="AGaramond-Regular" w:hAnsi="AGaramond-Regular" w:cs="AGaramond-Regular"/>
          <w:color w:val="292526"/>
          <w:sz w:val="24"/>
          <w:szCs w:val="24"/>
        </w:rPr>
        <w:t>complement these by developing appl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ied business skills. This would </w:t>
      </w:r>
      <w:r>
        <w:rPr>
          <w:rFonts w:ascii="AGaramond-Regular" w:hAnsi="AGaramond-Regular" w:cs="AGaramond-Regular"/>
          <w:color w:val="292526"/>
          <w:sz w:val="24"/>
          <w:szCs w:val="24"/>
        </w:rPr>
        <w:t>expand their career opportunities to include occupations that support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proofErr w:type="gramStart"/>
      <w:r>
        <w:rPr>
          <w:rFonts w:ascii="AGaramond-Regular" w:hAnsi="AGaramond-Regular" w:cs="AGaramond-Regular"/>
          <w:color w:val="292526"/>
          <w:sz w:val="24"/>
          <w:szCs w:val="24"/>
        </w:rPr>
        <w:t>performers</w:t>
      </w:r>
      <w:proofErr w:type="gramEnd"/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and other types of artists.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For information about specific occupati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ons related to this Focus Area, </w:t>
      </w:r>
      <w:r>
        <w:rPr>
          <w:rFonts w:ascii="AGaramond-Regular" w:hAnsi="AGaramond-Regular" w:cs="AGaramond-Regular"/>
          <w:color w:val="292526"/>
          <w:sz w:val="24"/>
          <w:szCs w:val="24"/>
        </w:rPr>
        <w:t>including the nature of work, main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duties, working conditions and </w:t>
      </w:r>
      <w:r>
        <w:rPr>
          <w:rFonts w:ascii="AGaramond-Regular" w:hAnsi="AGaramond-Regular" w:cs="AGaramond-Regular"/>
          <w:color w:val="292526"/>
          <w:sz w:val="24"/>
          <w:szCs w:val="24"/>
        </w:rPr>
        <w:t>wages, employment prospects, and educa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tion and training requirements,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go to: </w:t>
      </w:r>
      <w:hyperlink r:id="rId5" w:history="1">
        <w:r w:rsidRPr="00206F07">
          <w:rPr>
            <w:rStyle w:val="Hyperlink"/>
            <w:rFonts w:ascii="AGaramond-Regular" w:hAnsi="AGaramond-Regular" w:cs="AGaramond-Regular"/>
            <w:sz w:val="24"/>
            <w:szCs w:val="24"/>
          </w:rPr>
          <w:t>www.workfutures.bc.ca</w:t>
        </w:r>
      </w:hyperlink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color w:val="292526"/>
          <w:sz w:val="24"/>
          <w:szCs w:val="24"/>
        </w:rPr>
        <w:t>At this site, use the Nation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al Occupation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Classification (NOC) feature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to view occupations related to: </w:t>
      </w:r>
      <w:r>
        <w:rPr>
          <w:rFonts w:ascii="AGaramond-Regular" w:hAnsi="AGaramond-Regular" w:cs="AGaramond-Regular"/>
          <w:color w:val="292526"/>
          <w:sz w:val="24"/>
          <w:szCs w:val="24"/>
        </w:rPr>
        <w:t>Occupations in Art, Culture, Recrea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tion and Sport. 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3C262B" w:rsidRP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For information </w:t>
      </w:r>
      <w:r>
        <w:rPr>
          <w:rFonts w:ascii="AGaramond-Regular" w:hAnsi="AGaramond-Regular" w:cs="AGaramond-Regular"/>
          <w:color w:val="292526"/>
          <w:sz w:val="24"/>
          <w:szCs w:val="24"/>
        </w:rPr>
        <w:t>about BC post-secondary options rel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ated to this Focus Area, go to: </w:t>
      </w:r>
      <w:hyperlink r:id="rId6" w:history="1">
        <w:r w:rsidRPr="009B71CC">
          <w:rPr>
            <w:rStyle w:val="Hyperlink"/>
            <w:rFonts w:asciiTheme="majorHAnsi" w:hAnsiTheme="majorHAnsi" w:cs="AGaramond-Regular"/>
            <w:sz w:val="24"/>
            <w:szCs w:val="24"/>
          </w:rPr>
          <w:t>http://www.educationplanner.ca/</w:t>
        </w:r>
      </w:hyperlink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</w:p>
    <w:p w:rsidR="003C262B" w:rsidRDefault="000432E1" w:rsidP="003C262B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t xml:space="preserve">Related </w:t>
      </w:r>
      <w:r w:rsidR="003C262B">
        <w:rPr>
          <w:rFonts w:ascii="AGaramond-Bold" w:hAnsi="AGaramond-Bold" w:cs="AGaramond-Bold"/>
          <w:b/>
          <w:bCs/>
          <w:color w:val="292526"/>
          <w:sz w:val="24"/>
          <w:szCs w:val="24"/>
        </w:rPr>
        <w:t>Sample interests, skills and co</w:t>
      </w:r>
      <w:r w:rsidR="003C262B">
        <w:rPr>
          <w:rFonts w:ascii="AGaramond-Bold" w:hAnsi="AGaramond-Bold" w:cs="AGaramond-Bold"/>
          <w:b/>
          <w:bCs/>
          <w:color w:val="292526"/>
          <w:sz w:val="24"/>
          <w:szCs w:val="24"/>
        </w:rPr>
        <w:t>mpeten</w:t>
      </w: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t>cies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Interest in visual arts, theatre, music or drama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Interest in entertaining people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Interest in arts and crafts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Ability to communicate personal expressions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Ability to think metaphorically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Visual, kinesthetic, and auditory literacy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Ability to use the elements and principles of composition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Ability to generate ideas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• Critical, </w:t>
      </w:r>
      <w:r>
        <w:rPr>
          <w:rFonts w:ascii="AGaramond-Regular" w:hAnsi="AGaramond-Regular" w:cs="AGaramond-Regular"/>
          <w:color w:val="292526"/>
          <w:sz w:val="24"/>
          <w:szCs w:val="24"/>
        </w:rPr>
        <w:t>creative, and flexible thinking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Ability to create and identify meaning in representational media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lastRenderedPageBreak/>
        <w:t>• Performance and presentation skills for appropriate contexts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Ability to reflect on, a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nd respond to, a broad range of     thoughts, </w:t>
      </w:r>
      <w:r>
        <w:rPr>
          <w:rFonts w:ascii="AGaramond-Regular" w:hAnsi="AGaramond-Regular" w:cs="AGaramond-Regular"/>
          <w:color w:val="292526"/>
          <w:sz w:val="24"/>
          <w:szCs w:val="24"/>
        </w:rPr>
        <w:t>images, and feelings in various art forms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Collaboration within a community or company of artists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Appreciation of the contribution of the arts to society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t>Sample options after Grade 12 graduation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Employment: Cartoonist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Employment: Singer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Employment: Web Designer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Employment: Interior Design Assistant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Certificate program: Advanced Motion Picture Production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Certificate program: Basic Musicianship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Certificate program: Professional Photography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Diploma program: Associate of Arts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Diploma program: Fashion Design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Diploma program: Fine Arts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• Degree program: Bachelor of Fine Arts, Dance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or Film Major 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Degree program: Bachelor of Media Arts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Degree program: Bachelor of Music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t>Sample occupation options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Photographer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Illustrator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Choreographer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Art Curator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Film director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Cinematographer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Set Designer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Fashion Designer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Interior Designer</w:t>
      </w:r>
    </w:p>
    <w:p w:rsidR="003C262B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Artist</w:t>
      </w:r>
    </w:p>
    <w:p w:rsidR="00714E4C" w:rsidRDefault="003C262B" w:rsidP="003C262B">
      <w:pPr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Musician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</w:rPr>
      </w:pPr>
      <w:r w:rsidRPr="000432E1">
        <w:rPr>
          <w:rFonts w:ascii="AGaramond-Bold" w:hAnsi="AGaramond-Bold" w:cs="AGaramond-Bold"/>
          <w:b/>
          <w:bCs/>
          <w:color w:val="292526"/>
        </w:rPr>
        <w:lastRenderedPageBreak/>
        <w:t>Elective courses that best fit this Focus Area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Ministry Authorized Courses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Fine Arts 11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Dance 11 and 12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Drama 11 and 12 – Film and TV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Drama 11 and 12 – Theatre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Music 11 and 12 – Choral Music and Instrumental Music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Music 11 and 12 – Composition and Technology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Visual Arts 11 and 12 – Art Foundations and Studio Arts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Visual Arts 11 and 12 – Media Arts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Work Experience 12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Board/Authority Authorized Courses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Photography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Yearbook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TV/Video Production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Fashion Design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Graphic Communication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Film/Video Studies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Textile Arts and Crafts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Jazz Band or Choir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Musical Theatre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Community Learning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Community theatre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Royal Conservatory music programs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Community dance programs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Local film courses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• Art gallery summer school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</w:rPr>
      </w:pPr>
    </w:p>
    <w:p w:rsidR="003C262B" w:rsidRPr="000432E1" w:rsidRDefault="000432E1" w:rsidP="003C262B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</w:rPr>
      </w:pPr>
      <w:r w:rsidRPr="000432E1">
        <w:rPr>
          <w:rFonts w:ascii="AGaramond-Bold" w:hAnsi="AGaramond-Bold" w:cs="AGaramond-Bold"/>
          <w:b/>
          <w:bCs/>
          <w:color w:val="292526"/>
        </w:rPr>
        <w:t>Sample course packages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Student #1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 xml:space="preserve">Raj loves music and has taken lessons </w:t>
      </w:r>
      <w:r w:rsidR="00EE2F6B" w:rsidRPr="000432E1">
        <w:rPr>
          <w:rFonts w:ascii="AGaramond-Regular" w:hAnsi="AGaramond-Regular" w:cs="AGaramond-Regular"/>
          <w:color w:val="292526"/>
        </w:rPr>
        <w:t xml:space="preserve">since Grade 1. He would like to </w:t>
      </w:r>
      <w:r w:rsidRPr="000432E1">
        <w:rPr>
          <w:rFonts w:ascii="AGaramond-Regular" w:hAnsi="AGaramond-Regular" w:cs="AGaramond-Regular"/>
          <w:color w:val="292526"/>
        </w:rPr>
        <w:t xml:space="preserve">earn a university degree </w:t>
      </w:r>
      <w:r w:rsidR="00EE2F6B" w:rsidRPr="000432E1">
        <w:rPr>
          <w:rFonts w:ascii="AGaramond-Regular" w:hAnsi="AGaramond-Regular" w:cs="AGaramond-Regular"/>
          <w:color w:val="292526"/>
        </w:rPr>
        <w:t xml:space="preserve">in music and become a secondary school Music </w:t>
      </w:r>
      <w:r w:rsidRPr="000432E1">
        <w:rPr>
          <w:rFonts w:ascii="AGaramond-Regular" w:hAnsi="AGaramond-Regular" w:cs="AGaramond-Regular"/>
          <w:color w:val="292526"/>
        </w:rPr>
        <w:t>Teacher. His Focus Area courses include</w:t>
      </w:r>
      <w:r w:rsidR="00EE2F6B" w:rsidRPr="000432E1">
        <w:rPr>
          <w:rFonts w:ascii="AGaramond-Regular" w:hAnsi="AGaramond-Regular" w:cs="AGaramond-Regular"/>
          <w:color w:val="292526"/>
        </w:rPr>
        <w:t xml:space="preserve"> the Ministry courses </w:t>
      </w:r>
      <w:r w:rsidR="00EE2F6B" w:rsidRPr="000432E1">
        <w:rPr>
          <w:rFonts w:ascii="AGaramond-Regular" w:hAnsi="AGaramond-Regular" w:cs="AGaramond-Regular"/>
          <w:color w:val="292526"/>
        </w:rPr>
        <w:lastRenderedPageBreak/>
        <w:t xml:space="preserve">Music 11: </w:t>
      </w:r>
      <w:r w:rsidRPr="000432E1">
        <w:rPr>
          <w:rFonts w:ascii="AGaramond-Regular" w:hAnsi="AGaramond-Regular" w:cs="AGaramond-Regular"/>
          <w:color w:val="292526"/>
        </w:rPr>
        <w:t>Composition and Technology</w:t>
      </w:r>
      <w:r w:rsidR="000432E1" w:rsidRPr="000432E1">
        <w:rPr>
          <w:rFonts w:ascii="AGaramond-Regular" w:hAnsi="AGaramond-Regular" w:cs="AGaramond-Regular"/>
          <w:color w:val="292526"/>
        </w:rPr>
        <w:t xml:space="preserve">, and Music 12: Composition and </w:t>
      </w:r>
      <w:r w:rsidRPr="000432E1">
        <w:rPr>
          <w:rFonts w:ascii="AGaramond-Regular" w:hAnsi="AGaramond-Regular" w:cs="AGaramond-Regular"/>
          <w:color w:val="292526"/>
        </w:rPr>
        <w:t>Technology. They also include two exter</w:t>
      </w:r>
      <w:r w:rsidR="00EE2F6B" w:rsidRPr="000432E1">
        <w:rPr>
          <w:rFonts w:ascii="AGaramond-Regular" w:hAnsi="AGaramond-Regular" w:cs="AGaramond-Regular"/>
          <w:color w:val="292526"/>
        </w:rPr>
        <w:t xml:space="preserve">nal courses: Royal Conservatory </w:t>
      </w:r>
      <w:r w:rsidRPr="000432E1">
        <w:rPr>
          <w:rFonts w:ascii="AGaramond-Regular" w:hAnsi="AGaramond-Regular" w:cs="AGaramond-Regular"/>
          <w:color w:val="292526"/>
        </w:rPr>
        <w:t>of Music 11</w:t>
      </w:r>
      <w:r w:rsidR="00EE2F6B" w:rsidRPr="000432E1">
        <w:rPr>
          <w:rFonts w:ascii="AGaramond-Regular" w:hAnsi="AGaramond-Regular" w:cs="AGaramond-Regular"/>
          <w:color w:val="292526"/>
        </w:rPr>
        <w:t>&amp;</w:t>
      </w:r>
      <w:r w:rsidRPr="000432E1">
        <w:rPr>
          <w:rFonts w:ascii="AGaramond-Regular" w:hAnsi="AGaramond-Regular" w:cs="AGaramond-Regular"/>
          <w:color w:val="292526"/>
        </w:rPr>
        <w:t xml:space="preserve"> Royal Conservatory of Music 12.</w:t>
      </w:r>
    </w:p>
    <w:p w:rsidR="00EE2F6B" w:rsidRPr="000432E1" w:rsidRDefault="00EE2F6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Student #2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 xml:space="preserve">Sally has strong skills in the visual </w:t>
      </w:r>
      <w:r w:rsidR="00EE2F6B" w:rsidRPr="000432E1">
        <w:rPr>
          <w:rFonts w:ascii="AGaramond-Regular" w:hAnsi="AGaramond-Regular" w:cs="AGaramond-Regular"/>
          <w:color w:val="292526"/>
        </w:rPr>
        <w:t xml:space="preserve">arts and also enjoys working on </w:t>
      </w:r>
      <w:r w:rsidRPr="000432E1">
        <w:rPr>
          <w:rFonts w:ascii="AGaramond-Regular" w:hAnsi="AGaramond-Regular" w:cs="AGaramond-Regular"/>
          <w:color w:val="292526"/>
        </w:rPr>
        <w:t xml:space="preserve">computers. She plans to take courses at </w:t>
      </w:r>
      <w:r w:rsidR="00EE2F6B" w:rsidRPr="000432E1">
        <w:rPr>
          <w:rFonts w:ascii="AGaramond-Regular" w:hAnsi="AGaramond-Regular" w:cs="AGaramond-Regular"/>
          <w:color w:val="292526"/>
        </w:rPr>
        <w:t xml:space="preserve">the Emily Carr Institute of Art </w:t>
      </w:r>
      <w:r w:rsidRPr="000432E1">
        <w:rPr>
          <w:rFonts w:ascii="AGaramond-Regular" w:hAnsi="AGaramond-Regular" w:cs="AGaramond-Regular"/>
          <w:color w:val="292526"/>
        </w:rPr>
        <w:t>and Design and become a compute</w:t>
      </w:r>
      <w:r w:rsidR="00EE2F6B" w:rsidRPr="000432E1">
        <w:rPr>
          <w:rFonts w:ascii="AGaramond-Regular" w:hAnsi="AGaramond-Regular" w:cs="AGaramond-Regular"/>
          <w:color w:val="292526"/>
        </w:rPr>
        <w:t xml:space="preserve">r game designer. Her Focus Area </w:t>
      </w:r>
      <w:r w:rsidRPr="000432E1">
        <w:rPr>
          <w:rFonts w:ascii="AGaramond-Regular" w:hAnsi="AGaramond-Regular" w:cs="AGaramond-Regular"/>
          <w:color w:val="292526"/>
        </w:rPr>
        <w:t>courses include Art Foundations 11</w:t>
      </w:r>
      <w:r w:rsidR="00EE2F6B" w:rsidRPr="000432E1">
        <w:rPr>
          <w:rFonts w:ascii="AGaramond-Regular" w:hAnsi="AGaramond-Regular" w:cs="AGaramond-Regular"/>
          <w:color w:val="292526"/>
        </w:rPr>
        <w:t xml:space="preserve"> and 12, plus two local courses </w:t>
      </w:r>
      <w:r w:rsidRPr="000432E1">
        <w:rPr>
          <w:rFonts w:ascii="AGaramond-Regular" w:hAnsi="AGaramond-Regular" w:cs="AGaramond-Regular"/>
          <w:color w:val="292526"/>
        </w:rPr>
        <w:t>taught at her school: Electroni</w:t>
      </w:r>
      <w:r w:rsidR="00EE2F6B" w:rsidRPr="000432E1">
        <w:rPr>
          <w:rFonts w:ascii="AGaramond-Regular" w:hAnsi="AGaramond-Regular" w:cs="AGaramond-Regular"/>
          <w:color w:val="292526"/>
        </w:rPr>
        <w:t xml:space="preserve">c Illustrations 11 and Computer </w:t>
      </w:r>
      <w:r w:rsidRPr="000432E1">
        <w:rPr>
          <w:rFonts w:ascii="AGaramond-Regular" w:hAnsi="AGaramond-Regular" w:cs="AGaramond-Regular"/>
          <w:color w:val="292526"/>
        </w:rPr>
        <w:t>Animation 12.</w:t>
      </w:r>
    </w:p>
    <w:p w:rsidR="00EE2F6B" w:rsidRPr="000432E1" w:rsidRDefault="00EE2F6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Student #3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 xml:space="preserve">Elaine has an interest in all forms of </w:t>
      </w:r>
      <w:r w:rsidR="00EE2F6B" w:rsidRPr="000432E1">
        <w:rPr>
          <w:rFonts w:ascii="AGaramond-Regular" w:hAnsi="AGaramond-Regular" w:cs="AGaramond-Regular"/>
          <w:color w:val="292526"/>
        </w:rPr>
        <w:t xml:space="preserve">dance. She would like to become </w:t>
      </w:r>
      <w:r w:rsidRPr="000432E1">
        <w:rPr>
          <w:rFonts w:ascii="AGaramond-Regular" w:hAnsi="AGaramond-Regular" w:cs="AGaramond-Regular"/>
          <w:color w:val="292526"/>
        </w:rPr>
        <w:t>a dance professional, either in a perform</w:t>
      </w:r>
      <w:r w:rsidR="00EE2F6B" w:rsidRPr="000432E1">
        <w:rPr>
          <w:rFonts w:ascii="AGaramond-Regular" w:hAnsi="AGaramond-Regular" w:cs="AGaramond-Regular"/>
          <w:color w:val="292526"/>
        </w:rPr>
        <w:t xml:space="preserve">ing or a teaching capacity. Her </w:t>
      </w:r>
      <w:r w:rsidRPr="000432E1">
        <w:rPr>
          <w:rFonts w:ascii="AGaramond-Regular" w:hAnsi="AGaramond-Regular" w:cs="AGaramond-Regular"/>
          <w:color w:val="292526"/>
        </w:rPr>
        <w:t>Focus Area courses include the Mini</w:t>
      </w:r>
      <w:r w:rsidR="00EE2F6B" w:rsidRPr="000432E1">
        <w:rPr>
          <w:rFonts w:ascii="AGaramond-Regular" w:hAnsi="AGaramond-Regular" w:cs="AGaramond-Regular"/>
          <w:color w:val="292526"/>
        </w:rPr>
        <w:t xml:space="preserve">stry courses Dance Choreography </w:t>
      </w:r>
      <w:r w:rsidRPr="000432E1">
        <w:rPr>
          <w:rFonts w:ascii="AGaramond-Regular" w:hAnsi="AGaramond-Regular" w:cs="AGaramond-Regular"/>
          <w:color w:val="292526"/>
        </w:rPr>
        <w:t>12 and Dance Performance 12, plus the</w:t>
      </w:r>
      <w:r w:rsidR="00EE2F6B" w:rsidRPr="000432E1">
        <w:rPr>
          <w:rFonts w:ascii="AGaramond-Regular" w:hAnsi="AGaramond-Regular" w:cs="AGaramond-Regular"/>
          <w:color w:val="292526"/>
        </w:rPr>
        <w:t xml:space="preserve"> external courses Royal Academy </w:t>
      </w:r>
      <w:r w:rsidRPr="000432E1">
        <w:rPr>
          <w:rFonts w:ascii="AGaramond-Regular" w:hAnsi="AGaramond-Regular" w:cs="AGaramond-Regular"/>
          <w:color w:val="292526"/>
        </w:rPr>
        <w:t>of Dancing 11B and 12B. She has</w:t>
      </w:r>
      <w:r w:rsidR="00EE2F6B" w:rsidRPr="000432E1">
        <w:rPr>
          <w:rFonts w:ascii="AGaramond-Regular" w:hAnsi="AGaramond-Regular" w:cs="AGaramond-Regular"/>
          <w:color w:val="292526"/>
        </w:rPr>
        <w:t xml:space="preserve"> also included Marketing 11 and </w:t>
      </w:r>
      <w:r w:rsidRPr="000432E1">
        <w:rPr>
          <w:rFonts w:ascii="AGaramond-Regular" w:hAnsi="AGaramond-Regular" w:cs="AGaramond-Regular"/>
          <w:color w:val="292526"/>
        </w:rPr>
        <w:t xml:space="preserve">Business Information Management 12 </w:t>
      </w:r>
      <w:r w:rsidR="000432E1" w:rsidRPr="000432E1">
        <w:rPr>
          <w:rFonts w:ascii="AGaramond-Regular" w:hAnsi="AGaramond-Regular" w:cs="AGaramond-Regular"/>
          <w:color w:val="292526"/>
        </w:rPr>
        <w:t xml:space="preserve">in her Focus Area package since </w:t>
      </w:r>
      <w:r w:rsidRPr="000432E1">
        <w:rPr>
          <w:rFonts w:ascii="AGaramond-Regular" w:hAnsi="AGaramond-Regular" w:cs="AGaramond-Regular"/>
          <w:color w:val="292526"/>
        </w:rPr>
        <w:t>she may wish to pursue an administrative role in dance.</w:t>
      </w:r>
    </w:p>
    <w:p w:rsidR="00EE2F6B" w:rsidRPr="000432E1" w:rsidRDefault="00EE2F6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Student #4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0432E1">
        <w:rPr>
          <w:rFonts w:ascii="AGaramond-Regular" w:hAnsi="AGaramond-Regular" w:cs="AGaramond-Regular"/>
          <w:color w:val="292526"/>
        </w:rPr>
        <w:t>Jason is interested in public speaking and film and television</w:t>
      </w:r>
    </w:p>
    <w:p w:rsidR="003C262B" w:rsidRPr="000432E1" w:rsidRDefault="003C262B" w:rsidP="003C262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proofErr w:type="gramStart"/>
      <w:r w:rsidRPr="000432E1">
        <w:rPr>
          <w:rFonts w:ascii="AGaramond-Regular" w:hAnsi="AGaramond-Regular" w:cs="AGaramond-Regular"/>
          <w:color w:val="292526"/>
        </w:rPr>
        <w:t>production</w:t>
      </w:r>
      <w:proofErr w:type="gramEnd"/>
      <w:r w:rsidRPr="000432E1">
        <w:rPr>
          <w:rFonts w:ascii="AGaramond-Regular" w:hAnsi="AGaramond-Regular" w:cs="AGaramond-Regular"/>
          <w:color w:val="292526"/>
        </w:rPr>
        <w:t>. His future plans include post-secondary courses in</w:t>
      </w:r>
    </w:p>
    <w:p w:rsidR="003C262B" w:rsidRPr="000432E1" w:rsidRDefault="000432E1" w:rsidP="000432E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proofErr w:type="gramStart"/>
      <w:r w:rsidRPr="000432E1">
        <w:rPr>
          <w:rFonts w:ascii="AGaramond-Regular" w:hAnsi="AGaramond-Regular" w:cs="AGaramond-Regular"/>
          <w:color w:val="292526"/>
        </w:rPr>
        <w:t>journalism</w:t>
      </w:r>
      <w:proofErr w:type="gramEnd"/>
      <w:r w:rsidRPr="000432E1">
        <w:rPr>
          <w:rFonts w:ascii="AGaramond-Regular" w:hAnsi="AGaramond-Regular" w:cs="AGaramond-Regular"/>
          <w:color w:val="292526"/>
        </w:rPr>
        <w:t xml:space="preserve"> </w:t>
      </w:r>
      <w:r w:rsidR="003C262B" w:rsidRPr="000432E1">
        <w:rPr>
          <w:rFonts w:ascii="AGaramond-Regular" w:hAnsi="AGaramond-Regular" w:cs="AGaramond-Regular"/>
          <w:color w:val="292526"/>
        </w:rPr>
        <w:t xml:space="preserve">and film/video production, followed by a career in </w:t>
      </w:r>
      <w:r w:rsidR="00EE2F6B" w:rsidRPr="000432E1">
        <w:rPr>
          <w:rFonts w:ascii="AGaramond-Regular" w:hAnsi="AGaramond-Regular" w:cs="AGaramond-Regular"/>
          <w:color w:val="292526"/>
        </w:rPr>
        <w:t xml:space="preserve">broadcast </w:t>
      </w:r>
      <w:r w:rsidR="003C262B" w:rsidRPr="000432E1">
        <w:rPr>
          <w:rFonts w:ascii="AGaramond-Regular" w:hAnsi="AGaramond-Regular" w:cs="AGaramond-Regular"/>
          <w:color w:val="292526"/>
        </w:rPr>
        <w:t>journalism. His Focus Area courses include Drama: Film and Television</w:t>
      </w:r>
      <w:r w:rsidR="00EE2F6B" w:rsidRPr="000432E1">
        <w:rPr>
          <w:rFonts w:ascii="AGaramond-Regular" w:hAnsi="AGaramond-Regular" w:cs="AGaramond-Regular"/>
          <w:color w:val="292526"/>
        </w:rPr>
        <w:t xml:space="preserve"> </w:t>
      </w:r>
      <w:r w:rsidR="003C262B" w:rsidRPr="000432E1">
        <w:rPr>
          <w:rFonts w:ascii="AGaramond-Regular" w:hAnsi="AGaramond-Regular" w:cs="AGaramond-Regular"/>
          <w:color w:val="292526"/>
        </w:rPr>
        <w:t>11, Drama: Film and Television 12, Jou</w:t>
      </w:r>
      <w:r w:rsidRPr="000432E1">
        <w:rPr>
          <w:rFonts w:ascii="AGaramond-Regular" w:hAnsi="AGaramond-Regular" w:cs="AGaramond-Regular"/>
          <w:color w:val="292526"/>
        </w:rPr>
        <w:t xml:space="preserve">rnalism 12, plus a local course </w:t>
      </w:r>
      <w:r w:rsidR="003C262B" w:rsidRPr="000432E1">
        <w:rPr>
          <w:rFonts w:ascii="AGaramond-Regular" w:hAnsi="AGaramond-Regular" w:cs="AGaramond-Regular"/>
          <w:color w:val="292526"/>
        </w:rPr>
        <w:t>taught at his schoo</w:t>
      </w:r>
      <w:bookmarkStart w:id="0" w:name="_GoBack"/>
      <w:bookmarkEnd w:id="0"/>
      <w:r w:rsidR="003C262B" w:rsidRPr="000432E1">
        <w:rPr>
          <w:rFonts w:ascii="AGaramond-Regular" w:hAnsi="AGaramond-Regular" w:cs="AGaramond-Regular"/>
          <w:color w:val="292526"/>
        </w:rPr>
        <w:t>l: Video Production 12.</w:t>
      </w:r>
    </w:p>
    <w:sectPr w:rsidR="003C262B" w:rsidRPr="000432E1" w:rsidSect="003C262B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262B"/>
    <w:rsid w:val="000432E1"/>
    <w:rsid w:val="003C262B"/>
    <w:rsid w:val="00714E4C"/>
    <w:rsid w:val="00E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cationplanner.ca/" TargetMode="External"/><Relationship Id="rId5" Type="http://schemas.openxmlformats.org/officeDocument/2006/relationships/hyperlink" Target="http://www.workfutures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McGrath</dc:creator>
  <cp:lastModifiedBy>Marnie McGrath</cp:lastModifiedBy>
  <cp:revision>1</cp:revision>
  <dcterms:created xsi:type="dcterms:W3CDTF">2012-11-08T17:37:00Z</dcterms:created>
  <dcterms:modified xsi:type="dcterms:W3CDTF">2012-11-08T18:00:00Z</dcterms:modified>
</cp:coreProperties>
</file>